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C2" w:rsidRPr="00171DAF" w:rsidRDefault="0018267C" w:rsidP="008D3AC2">
      <w:pPr>
        <w:pStyle w:val="1"/>
        <w:jc w:val="right"/>
        <w:rPr>
          <w:color w:val="auto"/>
          <w:sz w:val="28"/>
          <w:szCs w:val="28"/>
        </w:rPr>
      </w:pPr>
      <w:r w:rsidRPr="0018267C"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9.8pt;margin-top:12.05pt;width:46.95pt;height:57.6pt;z-index:251661312">
            <v:imagedata r:id="rId5" o:title=""/>
          </v:shape>
          <o:OLEObject Type="Embed" ProgID="PBrush" ShapeID="_x0000_s1027" DrawAspect="Content" ObjectID="_1676878839" r:id="rId6"/>
        </w:pict>
      </w:r>
    </w:p>
    <w:p w:rsidR="008D3AC2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8D3AC2" w:rsidRPr="00171DAF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8D3AC2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8D3AC2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8D3AC2" w:rsidRPr="00171DAF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8D3AC2" w:rsidRPr="00171DAF" w:rsidRDefault="008D3AC2" w:rsidP="008D3AC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171DAF">
        <w:rPr>
          <w:b/>
          <w:sz w:val="28"/>
          <w:szCs w:val="28"/>
        </w:rPr>
        <w:t xml:space="preserve"> муниципального образования</w:t>
      </w:r>
    </w:p>
    <w:p w:rsidR="008D3AC2" w:rsidRPr="00171DAF" w:rsidRDefault="008D3AC2" w:rsidP="008D3AC2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8D3AC2" w:rsidRPr="00171DAF" w:rsidRDefault="0018267C" w:rsidP="008D3AC2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28.35pt,7.5pt" to="484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8D3AC2" w:rsidRPr="00171DAF" w:rsidRDefault="007928E3" w:rsidP="008D3AC2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№13</w:t>
      </w:r>
    </w:p>
    <w:p w:rsidR="008D3AC2" w:rsidRPr="00171DAF" w:rsidRDefault="008D3AC2" w:rsidP="008D3AC2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8D3AC2" w:rsidRPr="00171DAF" w:rsidRDefault="008D3AC2" w:rsidP="008D3AC2">
      <w:pPr>
        <w:pStyle w:val="a3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7928E3">
        <w:rPr>
          <w:rFonts w:ascii="Times New Roman" w:hAnsi="Times New Roman"/>
          <w:sz w:val="28"/>
          <w:szCs w:val="28"/>
        </w:rPr>
        <w:t>10</w:t>
      </w:r>
      <w:r w:rsidRPr="00171DAF">
        <w:rPr>
          <w:rFonts w:ascii="Times New Roman" w:hAnsi="Times New Roman"/>
          <w:sz w:val="28"/>
          <w:szCs w:val="28"/>
        </w:rPr>
        <w:t>»</w:t>
      </w:r>
      <w:r w:rsidR="007928E3">
        <w:rPr>
          <w:rFonts w:ascii="Times New Roman" w:hAnsi="Times New Roman"/>
          <w:sz w:val="28"/>
          <w:szCs w:val="28"/>
        </w:rPr>
        <w:t xml:space="preserve"> марта</w:t>
      </w:r>
      <w:r w:rsidRPr="00171DAF">
        <w:rPr>
          <w:rFonts w:ascii="Times New Roman" w:hAnsi="Times New Roman"/>
          <w:sz w:val="28"/>
          <w:szCs w:val="28"/>
        </w:rPr>
        <w:t xml:space="preserve"> 2021</w:t>
      </w:r>
      <w:r w:rsidR="007928E3">
        <w:rPr>
          <w:rFonts w:ascii="Times New Roman" w:hAnsi="Times New Roman"/>
          <w:sz w:val="28"/>
          <w:szCs w:val="28"/>
        </w:rPr>
        <w:t xml:space="preserve"> </w:t>
      </w:r>
      <w:r w:rsidRPr="00171DAF">
        <w:rPr>
          <w:rFonts w:ascii="Times New Roman" w:hAnsi="Times New Roman"/>
          <w:sz w:val="28"/>
          <w:szCs w:val="28"/>
        </w:rPr>
        <w:t>г.</w:t>
      </w:r>
      <w:r w:rsidRPr="00171DAF">
        <w:rPr>
          <w:rFonts w:ascii="Times New Roman" w:hAnsi="Times New Roman"/>
          <w:sz w:val="28"/>
          <w:szCs w:val="28"/>
        </w:rPr>
        <w:tab/>
      </w:r>
    </w:p>
    <w:p w:rsidR="008D3AC2" w:rsidRPr="00171DAF" w:rsidRDefault="008D3AC2" w:rsidP="008D3AC2">
      <w:pPr>
        <w:rPr>
          <w:sz w:val="28"/>
          <w:szCs w:val="28"/>
        </w:rPr>
      </w:pPr>
    </w:p>
    <w:p w:rsidR="008D3AC2" w:rsidRPr="00171DAF" w:rsidRDefault="008D3AC2" w:rsidP="008D3AC2">
      <w:pPr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Об утверждении Правил ремонта и </w:t>
      </w:r>
      <w:proofErr w:type="gramStart"/>
      <w:r w:rsidRPr="00171DAF">
        <w:rPr>
          <w:b/>
          <w:sz w:val="28"/>
          <w:szCs w:val="28"/>
        </w:rPr>
        <w:t>содержания</w:t>
      </w:r>
      <w:proofErr w:type="gramEnd"/>
      <w:r w:rsidRPr="00171DAF">
        <w:rPr>
          <w:b/>
          <w:sz w:val="28"/>
          <w:szCs w:val="28"/>
        </w:rPr>
        <w:t xml:space="preserve"> автомобильных дорог местного значения в границах </w:t>
      </w:r>
      <w:r>
        <w:rPr>
          <w:b/>
          <w:sz w:val="28"/>
          <w:szCs w:val="28"/>
        </w:rPr>
        <w:t xml:space="preserve">Песчанского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8D3AC2" w:rsidRPr="00171DAF" w:rsidRDefault="008D3AC2" w:rsidP="008D3AC2">
      <w:pPr>
        <w:rPr>
          <w:sz w:val="28"/>
          <w:szCs w:val="28"/>
        </w:rPr>
      </w:pP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со </w:t>
      </w:r>
      <w:hyperlink r:id="rId7" w:history="1">
        <w:r w:rsidRPr="00171DAF">
          <w:rPr>
            <w:rStyle w:val="a6"/>
            <w:sz w:val="28"/>
            <w:szCs w:val="28"/>
          </w:rPr>
          <w:t>статьями 17</w:t>
        </w:r>
      </w:hyperlink>
      <w:r w:rsidRPr="00171DAF">
        <w:rPr>
          <w:sz w:val="28"/>
          <w:szCs w:val="28"/>
        </w:rPr>
        <w:t xml:space="preserve"> и </w:t>
      </w:r>
      <w:hyperlink r:id="rId8" w:history="1">
        <w:r w:rsidRPr="00171DAF">
          <w:rPr>
            <w:rStyle w:val="a6"/>
            <w:sz w:val="28"/>
            <w:szCs w:val="28"/>
          </w:rPr>
          <w:t>18</w:t>
        </w:r>
      </w:hyperlink>
      <w:r w:rsidRPr="00171DAF">
        <w:rPr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 </w:t>
      </w:r>
      <w:r>
        <w:rPr>
          <w:sz w:val="28"/>
          <w:szCs w:val="28"/>
        </w:rPr>
        <w:t xml:space="preserve">Песчанского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sz w:val="28"/>
          <w:szCs w:val="28"/>
        </w:rPr>
        <w:t xml:space="preserve">Песчанского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</w:p>
    <w:p w:rsidR="008D3AC2" w:rsidRPr="00171DAF" w:rsidRDefault="008D3AC2" w:rsidP="008D3AC2">
      <w:pPr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1845CF" w:rsidRPr="001845CF" w:rsidRDefault="008D3AC2" w:rsidP="001845CF">
      <w:pPr>
        <w:pStyle w:val="a7"/>
        <w:numPr>
          <w:ilvl w:val="0"/>
          <w:numId w:val="4"/>
        </w:numPr>
        <w:rPr>
          <w:sz w:val="28"/>
          <w:szCs w:val="28"/>
        </w:rPr>
      </w:pPr>
      <w:bookmarkStart w:id="0" w:name="sub_1"/>
      <w:r w:rsidRPr="001845CF">
        <w:rPr>
          <w:sz w:val="28"/>
          <w:szCs w:val="28"/>
        </w:rPr>
        <w:t xml:space="preserve">Утвердить </w:t>
      </w:r>
      <w:hyperlink w:anchor="sub_1000" w:history="1">
        <w:r w:rsidRPr="001845CF">
          <w:rPr>
            <w:rStyle w:val="a6"/>
            <w:sz w:val="28"/>
            <w:szCs w:val="28"/>
          </w:rPr>
          <w:t>Правила</w:t>
        </w:r>
      </w:hyperlink>
      <w:r w:rsidRPr="001845CF">
        <w:rPr>
          <w:sz w:val="28"/>
          <w:szCs w:val="28"/>
        </w:rPr>
        <w:t xml:space="preserve"> ремонта и </w:t>
      </w:r>
      <w:proofErr w:type="gramStart"/>
      <w:r w:rsidRPr="001845CF">
        <w:rPr>
          <w:sz w:val="28"/>
          <w:szCs w:val="28"/>
        </w:rPr>
        <w:t>содержания</w:t>
      </w:r>
      <w:proofErr w:type="gramEnd"/>
      <w:r w:rsidRPr="001845CF">
        <w:rPr>
          <w:sz w:val="28"/>
          <w:szCs w:val="28"/>
        </w:rPr>
        <w:t xml:space="preserve"> автомобильных дорог </w:t>
      </w:r>
      <w:bookmarkStart w:id="1" w:name="sub_2"/>
      <w:bookmarkEnd w:id="0"/>
      <w:r w:rsidRPr="001845CF">
        <w:rPr>
          <w:sz w:val="28"/>
          <w:szCs w:val="28"/>
        </w:rPr>
        <w:t>местного значения в границах Песчанского муниципального образования Самойловского муниципального района Саратовской области, согласно приложения к настоящему постановлению.</w:t>
      </w:r>
      <w:bookmarkEnd w:id="1"/>
    </w:p>
    <w:p w:rsidR="008D3AC2" w:rsidRPr="001845CF" w:rsidRDefault="008D3AC2" w:rsidP="001845CF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gramStart"/>
      <w:r w:rsidRPr="001845CF">
        <w:rPr>
          <w:sz w:val="28"/>
          <w:szCs w:val="28"/>
        </w:rPr>
        <w:t>Настоящее постановление обнародов</w:t>
      </w:r>
      <w:r w:rsidR="007928E3" w:rsidRPr="001845CF">
        <w:rPr>
          <w:sz w:val="28"/>
          <w:szCs w:val="28"/>
        </w:rPr>
        <w:t xml:space="preserve">ать «10» марта </w:t>
      </w:r>
      <w:r w:rsidRPr="001845CF">
        <w:rPr>
          <w:sz w:val="28"/>
          <w:szCs w:val="28"/>
        </w:rPr>
        <w:t xml:space="preserve">2021 г. в специально выделенных местах для обнародования и разместить на официальному сайте  администрации </w:t>
      </w:r>
      <w:r w:rsidRPr="001845CF">
        <w:rPr>
          <w:sz w:val="28"/>
          <w:szCs w:val="28"/>
          <w:lang w:bidi="en-US"/>
        </w:rPr>
        <w:t>Песчанского муниципального образования Самойловского муниципального района Саратовской области в сети «Интернет».</w:t>
      </w:r>
      <w:proofErr w:type="gramEnd"/>
    </w:p>
    <w:p w:rsidR="008D3AC2" w:rsidRPr="001845CF" w:rsidRDefault="008D3AC2" w:rsidP="001845CF">
      <w:pPr>
        <w:pStyle w:val="a7"/>
        <w:widowControl/>
        <w:numPr>
          <w:ilvl w:val="0"/>
          <w:numId w:val="4"/>
        </w:numPr>
        <w:rPr>
          <w:sz w:val="28"/>
          <w:szCs w:val="28"/>
          <w:lang w:bidi="en-US"/>
        </w:rPr>
      </w:pPr>
      <w:r w:rsidRPr="001845CF">
        <w:rPr>
          <w:sz w:val="28"/>
          <w:szCs w:val="28"/>
          <w:lang w:bidi="en-US"/>
        </w:rPr>
        <w:t xml:space="preserve">Настоящее постановление вступает в силу </w:t>
      </w:r>
      <w:proofErr w:type="gramStart"/>
      <w:r w:rsidRPr="001845CF">
        <w:rPr>
          <w:sz w:val="28"/>
          <w:szCs w:val="28"/>
          <w:lang w:bidi="en-US"/>
        </w:rPr>
        <w:t>с</w:t>
      </w:r>
      <w:proofErr w:type="gramEnd"/>
      <w:r w:rsidRPr="001845CF">
        <w:rPr>
          <w:sz w:val="28"/>
          <w:szCs w:val="28"/>
          <w:lang w:bidi="en-US"/>
        </w:rPr>
        <w:t xml:space="preserve"> даты его официального обнародования.</w:t>
      </w:r>
    </w:p>
    <w:p w:rsidR="008D3AC2" w:rsidRPr="00171DAF" w:rsidRDefault="008D3AC2" w:rsidP="008D3AC2">
      <w:pPr>
        <w:rPr>
          <w:sz w:val="28"/>
          <w:szCs w:val="28"/>
          <w:lang w:bidi="en-US"/>
        </w:rPr>
      </w:pPr>
    </w:p>
    <w:p w:rsidR="008D3AC2" w:rsidRPr="00171DAF" w:rsidRDefault="008D3AC2" w:rsidP="008D3AC2">
      <w:pPr>
        <w:shd w:val="clear" w:color="auto" w:fill="FFFFFF"/>
        <w:ind w:left="29" w:firstLine="686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Песчанского </w:t>
      </w:r>
    </w:p>
    <w:p w:rsidR="008D3AC2" w:rsidRPr="00171DAF" w:rsidRDefault="008D3AC2" w:rsidP="008D3AC2">
      <w:pPr>
        <w:shd w:val="clear" w:color="auto" w:fill="FFFFFF"/>
        <w:ind w:left="29" w:firstLine="686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>униципального образования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Л.М.Загоруйко</w:t>
      </w:r>
      <w:proofErr w:type="spellEnd"/>
    </w:p>
    <w:p w:rsidR="008D3AC2" w:rsidRPr="00171DAF" w:rsidRDefault="008D3AC2" w:rsidP="008D3AC2">
      <w:pPr>
        <w:rPr>
          <w:sz w:val="28"/>
          <w:szCs w:val="28"/>
        </w:rPr>
      </w:pPr>
      <w:r w:rsidRPr="00171DAF">
        <w:rPr>
          <w:sz w:val="28"/>
          <w:szCs w:val="28"/>
        </w:rPr>
        <w:br w:type="page"/>
      </w:r>
    </w:p>
    <w:p w:rsidR="008D3AC2" w:rsidRPr="00171DAF" w:rsidRDefault="008D3AC2" w:rsidP="008D3AC2">
      <w:pPr>
        <w:ind w:left="4320"/>
        <w:rPr>
          <w:rStyle w:val="a5"/>
          <w:sz w:val="28"/>
          <w:szCs w:val="28"/>
        </w:rPr>
      </w:pPr>
      <w:bookmarkStart w:id="2" w:name="sub_1000"/>
      <w:r w:rsidRPr="00171DAF">
        <w:rPr>
          <w:rStyle w:val="a5"/>
          <w:sz w:val="28"/>
          <w:szCs w:val="28"/>
        </w:rPr>
        <w:lastRenderedPageBreak/>
        <w:t xml:space="preserve">Приложение </w:t>
      </w:r>
    </w:p>
    <w:p w:rsidR="008D3AC2" w:rsidRPr="00171DAF" w:rsidRDefault="008D3AC2" w:rsidP="008D3AC2">
      <w:pPr>
        <w:ind w:left="4320"/>
        <w:rPr>
          <w:rStyle w:val="a5"/>
          <w:sz w:val="28"/>
          <w:szCs w:val="28"/>
        </w:rPr>
      </w:pPr>
      <w:r w:rsidRPr="00171DAF">
        <w:rPr>
          <w:rStyle w:val="a5"/>
          <w:sz w:val="28"/>
          <w:szCs w:val="28"/>
        </w:rPr>
        <w:t>к постановлению администрации</w:t>
      </w:r>
    </w:p>
    <w:p w:rsidR="008D3AC2" w:rsidRPr="00171DAF" w:rsidRDefault="008D3AC2" w:rsidP="008D3AC2">
      <w:pPr>
        <w:ind w:left="432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Песчанского</w:t>
      </w:r>
      <w:r>
        <w:rPr>
          <w:b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8D3AC2" w:rsidRPr="00171DAF" w:rsidRDefault="007928E3" w:rsidP="008D3AC2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>от «10» марта 2021 г. №13</w:t>
      </w:r>
    </w:p>
    <w:bookmarkEnd w:id="2"/>
    <w:p w:rsidR="008D3AC2" w:rsidRPr="00171DAF" w:rsidRDefault="008D3AC2" w:rsidP="008D3AC2">
      <w:pPr>
        <w:rPr>
          <w:b/>
          <w:sz w:val="28"/>
          <w:szCs w:val="28"/>
        </w:rPr>
      </w:pPr>
    </w:p>
    <w:p w:rsidR="008D3AC2" w:rsidRPr="00171DAF" w:rsidRDefault="008D3AC2" w:rsidP="008D3AC2">
      <w:pPr>
        <w:pStyle w:val="1"/>
        <w:rPr>
          <w:color w:val="auto"/>
          <w:w w:val="100"/>
          <w:sz w:val="28"/>
          <w:szCs w:val="28"/>
        </w:rPr>
      </w:pPr>
      <w:r w:rsidRPr="00171DAF">
        <w:rPr>
          <w:color w:val="auto"/>
          <w:w w:val="100"/>
          <w:sz w:val="28"/>
          <w:szCs w:val="28"/>
        </w:rPr>
        <w:t>Правила</w:t>
      </w:r>
      <w:r w:rsidRPr="00171DAF">
        <w:rPr>
          <w:color w:val="auto"/>
          <w:w w:val="100"/>
          <w:sz w:val="28"/>
          <w:szCs w:val="28"/>
        </w:rPr>
        <w:br/>
        <w:t xml:space="preserve">ремонта и </w:t>
      </w:r>
      <w:proofErr w:type="gramStart"/>
      <w:r w:rsidRPr="00171DAF">
        <w:rPr>
          <w:color w:val="auto"/>
          <w:w w:val="100"/>
          <w:sz w:val="28"/>
          <w:szCs w:val="28"/>
        </w:rPr>
        <w:t>содержания</w:t>
      </w:r>
      <w:proofErr w:type="gramEnd"/>
      <w:r w:rsidRPr="00171DAF">
        <w:rPr>
          <w:color w:val="auto"/>
          <w:w w:val="100"/>
          <w:sz w:val="28"/>
          <w:szCs w:val="28"/>
        </w:rPr>
        <w:t xml:space="preserve"> автомобильных дорог местного значения в границах </w:t>
      </w:r>
      <w:r>
        <w:rPr>
          <w:color w:val="auto"/>
          <w:w w:val="100"/>
          <w:sz w:val="28"/>
          <w:szCs w:val="28"/>
        </w:rPr>
        <w:t xml:space="preserve">Песчанского </w:t>
      </w:r>
      <w:r w:rsidRPr="00171DAF">
        <w:rPr>
          <w:color w:val="auto"/>
          <w:w w:val="100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3" w:name="sub_1001"/>
      <w:r w:rsidRPr="00171DAF">
        <w:rPr>
          <w:sz w:val="28"/>
          <w:szCs w:val="28"/>
        </w:rPr>
        <w:t xml:space="preserve">1. Настоящие Правила определяют порядок ремонта автомобильных дорог местного значения в границах </w:t>
      </w:r>
      <w:r>
        <w:rPr>
          <w:sz w:val="28"/>
          <w:szCs w:val="28"/>
        </w:rPr>
        <w:t xml:space="preserve">Песчанского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</w:t>
      </w:r>
      <w:proofErr w:type="gramStart"/>
      <w:r w:rsidRPr="00171DAF">
        <w:rPr>
          <w:sz w:val="28"/>
          <w:szCs w:val="28"/>
        </w:rPr>
        <w:t>безопасности</w:t>
      </w:r>
      <w:proofErr w:type="gramEnd"/>
      <w:r w:rsidRPr="00171DAF">
        <w:rPr>
          <w:sz w:val="28"/>
          <w:szCs w:val="28"/>
        </w:rPr>
        <w:t xml:space="preserve">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4" w:name="sub_1002"/>
      <w:bookmarkEnd w:id="3"/>
      <w:r w:rsidRPr="00171DAF">
        <w:rPr>
          <w:sz w:val="28"/>
          <w:szCs w:val="28"/>
        </w:rPr>
        <w:t xml:space="preserve">2. Организация работ по ремонту автомобильных дорог и работ по содержанию автомобильных дорог в отношении автомобильных дорог, находящихся в муниципальной собственности </w:t>
      </w:r>
      <w:r>
        <w:rPr>
          <w:sz w:val="28"/>
          <w:szCs w:val="28"/>
        </w:rPr>
        <w:t xml:space="preserve">Песчанского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(далее </w:t>
      </w:r>
      <w:proofErr w:type="gramStart"/>
      <w:r w:rsidRPr="00171DAF">
        <w:rPr>
          <w:sz w:val="28"/>
          <w:szCs w:val="28"/>
        </w:rPr>
        <w:t>–м</w:t>
      </w:r>
      <w:proofErr w:type="gramEnd"/>
      <w:r w:rsidRPr="00171DAF">
        <w:rPr>
          <w:sz w:val="28"/>
          <w:szCs w:val="28"/>
        </w:rPr>
        <w:t>униципальное образование).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5" w:name="sub_1003"/>
      <w:bookmarkEnd w:id="4"/>
      <w:r w:rsidRPr="00171DAF">
        <w:rPr>
          <w:b/>
          <w:sz w:val="28"/>
          <w:szCs w:val="28"/>
        </w:rPr>
        <w:t>3. Организация и проведение работ по ремонту автомобильных дорог включают в себя следующие мероприятия</w:t>
      </w:r>
      <w:r w:rsidRPr="00171DAF">
        <w:rPr>
          <w:sz w:val="28"/>
          <w:szCs w:val="28"/>
        </w:rPr>
        <w:t>: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 w:rsidRPr="00171DAF">
        <w:rPr>
          <w:sz w:val="28"/>
          <w:szCs w:val="28"/>
        </w:rPr>
        <w:t>а) оценка технического состояния автомобильных дорог;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 w:rsidRPr="00171DAF">
        <w:rPr>
          <w:sz w:val="28"/>
          <w:szCs w:val="28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 w:rsidRPr="00171DAF">
        <w:rPr>
          <w:sz w:val="28"/>
          <w:szCs w:val="28"/>
        </w:rPr>
        <w:t>в) проведение работ по ремонту автомобильных дорог;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 w:rsidRPr="00171DAF">
        <w:rPr>
          <w:sz w:val="28"/>
          <w:szCs w:val="28"/>
        </w:rPr>
        <w:t>г) приемка работ по ремонту автомобильных дорог.</w:t>
      </w:r>
    </w:p>
    <w:p w:rsidR="008D3AC2" w:rsidRPr="00171DAF" w:rsidRDefault="008D3AC2" w:rsidP="008D3AC2">
      <w:pPr>
        <w:ind w:firstLine="567"/>
        <w:jc w:val="both"/>
        <w:rPr>
          <w:b/>
          <w:sz w:val="28"/>
          <w:szCs w:val="28"/>
        </w:rPr>
      </w:pPr>
      <w:bookmarkStart w:id="10" w:name="sub_1004"/>
      <w:bookmarkEnd w:id="9"/>
      <w:r w:rsidRPr="00171DAF">
        <w:rPr>
          <w:b/>
          <w:sz w:val="28"/>
          <w:szCs w:val="28"/>
        </w:rPr>
        <w:t>4. Организация и проведение работ по содержанию автомобильных дорог включают в себя следующие мероприятия: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1" w:name="sub_10041"/>
      <w:bookmarkEnd w:id="10"/>
      <w:r w:rsidRPr="00171DAF">
        <w:rPr>
          <w:sz w:val="28"/>
          <w:szCs w:val="28"/>
        </w:rPr>
        <w:t xml:space="preserve">а)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</w:t>
      </w:r>
      <w:r w:rsidRPr="00171DAF">
        <w:rPr>
          <w:sz w:val="28"/>
          <w:szCs w:val="28"/>
        </w:rPr>
        <w:lastRenderedPageBreak/>
        <w:t>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2" w:name="sub_10042"/>
      <w:bookmarkEnd w:id="11"/>
      <w:r w:rsidRPr="00171DAF">
        <w:rPr>
          <w:sz w:val="28"/>
          <w:szCs w:val="28"/>
        </w:rPr>
        <w:t>б) проведение работ по содержанию автомобильных дорог;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3" w:name="sub_10043"/>
      <w:bookmarkEnd w:id="12"/>
      <w:r w:rsidRPr="00171DAF">
        <w:rPr>
          <w:sz w:val="28"/>
          <w:szCs w:val="28"/>
        </w:rPr>
        <w:t>в) приемка работ по содержанию автомобильных дорог.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4" w:name="sub_1005"/>
      <w:bookmarkEnd w:id="13"/>
      <w:r w:rsidRPr="00171DAF">
        <w:rPr>
          <w:sz w:val="28"/>
          <w:szCs w:val="28"/>
        </w:rPr>
        <w:t xml:space="preserve">5. Оценка технического состояния автомобильных дорог проводится в </w:t>
      </w:r>
      <w:hyperlink r:id="rId9" w:history="1">
        <w:r w:rsidRPr="00171DAF">
          <w:rPr>
            <w:rStyle w:val="a6"/>
            <w:sz w:val="28"/>
            <w:szCs w:val="28"/>
          </w:rPr>
          <w:t>порядке</w:t>
        </w:r>
      </w:hyperlink>
      <w:r w:rsidRPr="00171DAF">
        <w:rPr>
          <w:sz w:val="28"/>
          <w:szCs w:val="28"/>
        </w:rPr>
        <w:t>, установленном Министерством транспорта Российской Федерации.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5" w:name="sub_1006"/>
      <w:bookmarkEnd w:id="14"/>
      <w:r w:rsidRPr="00171DAF">
        <w:rPr>
          <w:sz w:val="28"/>
          <w:szCs w:val="28"/>
        </w:rPr>
        <w:t>6.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администрация муниципального образования осуществляет формирование программы дорожных работ.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6" w:name="sub_1007"/>
      <w:bookmarkEnd w:id="15"/>
      <w:r w:rsidRPr="00171DAF">
        <w:rPr>
          <w:sz w:val="28"/>
          <w:szCs w:val="28"/>
        </w:rPr>
        <w:t>7. В соответствии с программой дорожных работ администрация муниципального образования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bookmarkEnd w:id="16"/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7" w:name="sub_1008"/>
      <w:r w:rsidRPr="00171DAF">
        <w:rPr>
          <w:sz w:val="28"/>
          <w:szCs w:val="28"/>
        </w:rPr>
        <w:t xml:space="preserve">8. </w:t>
      </w:r>
      <w:proofErr w:type="gramStart"/>
      <w:r w:rsidRPr="00171DAF">
        <w:rPr>
          <w:sz w:val="28"/>
          <w:szCs w:val="28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администрацией муниципального образования, администрацией муниципального образования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  <w:proofErr w:type="gramEnd"/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8" w:name="sub_1009"/>
      <w:bookmarkEnd w:id="17"/>
      <w:r w:rsidRPr="00171DAF">
        <w:rPr>
          <w:sz w:val="28"/>
          <w:szCs w:val="28"/>
        </w:rPr>
        <w:t>9. При разработке сметных расчетов по содержанию должны учитываться следующие приоритеты: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19" w:name="sub_10091"/>
      <w:bookmarkEnd w:id="18"/>
      <w:r w:rsidRPr="00171DAF">
        <w:rPr>
          <w:sz w:val="28"/>
          <w:szCs w:val="28"/>
        </w:rPr>
        <w:t>а)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0" w:name="sub_10092"/>
      <w:bookmarkEnd w:id="19"/>
      <w:r w:rsidRPr="00171DAF">
        <w:rPr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1" w:name="sub_1010"/>
      <w:bookmarkEnd w:id="20"/>
      <w:r w:rsidRPr="00171DAF">
        <w:rPr>
          <w:sz w:val="28"/>
          <w:szCs w:val="28"/>
        </w:rPr>
        <w:t xml:space="preserve">10. </w:t>
      </w:r>
      <w:proofErr w:type="gramStart"/>
      <w:r w:rsidRPr="00171DAF">
        <w:rPr>
          <w:sz w:val="28"/>
          <w:szCs w:val="28"/>
        </w:rPr>
        <w:t xml:space="preserve">Утвержденные администрацией муниципального образования сметные расчеты по ремонту (сметные расчеты по содержанию) и (или) </w:t>
      </w:r>
      <w:r w:rsidRPr="00171DAF">
        <w:rPr>
          <w:sz w:val="28"/>
          <w:szCs w:val="28"/>
        </w:rPr>
        <w:lastRenderedPageBreak/>
        <w:t>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Pr="00171DAF">
        <w:rPr>
          <w:sz w:val="28"/>
          <w:szCs w:val="28"/>
        </w:rPr>
        <w:t xml:space="preserve"> </w:t>
      </w:r>
      <w:proofErr w:type="gramStart"/>
      <w:r w:rsidRPr="00171DAF">
        <w:rPr>
          <w:sz w:val="28"/>
          <w:szCs w:val="28"/>
        </w:rPr>
        <w:t>Указанные программы (объемы) дорожных работ утверждаются администрацией муниципального образования, а в отношении автомобильных дорог, находящихся в муниципальной собственного муниципального образования.</w:t>
      </w:r>
      <w:proofErr w:type="gramEnd"/>
      <w:r w:rsidRPr="00171DAF">
        <w:rPr>
          <w:sz w:val="28"/>
          <w:szCs w:val="28"/>
        </w:rPr>
        <w:t xml:space="preserve">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8D3AC2" w:rsidRPr="00171DAF" w:rsidRDefault="008D3AC2" w:rsidP="008D3AC2">
      <w:pPr>
        <w:ind w:firstLine="567"/>
        <w:jc w:val="both"/>
        <w:rPr>
          <w:b/>
          <w:sz w:val="28"/>
          <w:szCs w:val="28"/>
        </w:rPr>
      </w:pPr>
      <w:bookmarkStart w:id="22" w:name="sub_1011"/>
      <w:bookmarkEnd w:id="21"/>
      <w:r w:rsidRPr="00171DAF">
        <w:rPr>
          <w:b/>
          <w:sz w:val="28"/>
          <w:szCs w:val="28"/>
        </w:rPr>
        <w:t>11. При организации и проведении работ по ремонту автомобильных дорог: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3" w:name="sub_10111"/>
      <w:bookmarkEnd w:id="22"/>
      <w:r w:rsidRPr="00171DAF">
        <w:rPr>
          <w:sz w:val="28"/>
          <w:szCs w:val="28"/>
        </w:rPr>
        <w:t>а) 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4" w:name="sub_10112"/>
      <w:bookmarkEnd w:id="23"/>
      <w:r w:rsidRPr="00171DAF">
        <w:rPr>
          <w:sz w:val="28"/>
          <w:szCs w:val="28"/>
        </w:rPr>
        <w:t>б)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5" w:name="sub_10113"/>
      <w:bookmarkEnd w:id="24"/>
      <w:r w:rsidRPr="00171DAF">
        <w:rPr>
          <w:sz w:val="28"/>
          <w:szCs w:val="28"/>
        </w:rPr>
        <w:t>в)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администрацией муниципального образования.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6" w:name="sub_1012"/>
      <w:bookmarkEnd w:id="25"/>
      <w:r w:rsidRPr="00171DAF">
        <w:rPr>
          <w:sz w:val="28"/>
          <w:szCs w:val="28"/>
        </w:rPr>
        <w:t>12. При организации и проведении работ по содержанию автомобильных дорог: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7" w:name="sub_10121"/>
      <w:bookmarkEnd w:id="26"/>
      <w:r w:rsidRPr="00171DAF">
        <w:rPr>
          <w:sz w:val="28"/>
          <w:szCs w:val="28"/>
        </w:rPr>
        <w:t xml:space="preserve">а) выполнение работ по содержанию автомобильных дорог осуществляется в соответствии с проектами по содержанию согласно </w:t>
      </w:r>
      <w:hyperlink w:anchor="sub_10042" w:history="1">
        <w:r w:rsidRPr="00171DAF">
          <w:rPr>
            <w:rStyle w:val="a6"/>
            <w:sz w:val="28"/>
            <w:szCs w:val="28"/>
          </w:rPr>
          <w:t>подпункту "б" пункта 4</w:t>
        </w:r>
      </w:hyperlink>
      <w:r w:rsidRPr="00171DAF">
        <w:rPr>
          <w:sz w:val="28"/>
          <w:szCs w:val="28"/>
        </w:rPr>
        <w:t xml:space="preserve"> настоящих Правил и в соответствии с проектом организации дорожного движения;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8" w:name="sub_10122"/>
      <w:bookmarkEnd w:id="27"/>
      <w:r w:rsidRPr="00171DAF">
        <w:rPr>
          <w:sz w:val="28"/>
          <w:szCs w:val="28"/>
        </w:rPr>
        <w:t>б) в приоритетном порядке выполняются работы, направленные на обеспечение безопасности дорожного движения;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29" w:name="sub_10123"/>
      <w:bookmarkEnd w:id="28"/>
      <w:r w:rsidRPr="00171DAF">
        <w:rPr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171DAF">
        <w:rPr>
          <w:sz w:val="28"/>
          <w:szCs w:val="28"/>
        </w:rPr>
        <w:t>дств в р</w:t>
      </w:r>
      <w:proofErr w:type="gramEnd"/>
      <w:r w:rsidRPr="00171DAF">
        <w:rPr>
          <w:sz w:val="28"/>
          <w:szCs w:val="28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8D3AC2" w:rsidRPr="00171DAF" w:rsidRDefault="008D3AC2" w:rsidP="008D3AC2">
      <w:pPr>
        <w:ind w:firstLine="567"/>
        <w:jc w:val="both"/>
        <w:rPr>
          <w:sz w:val="28"/>
          <w:szCs w:val="28"/>
        </w:rPr>
      </w:pPr>
      <w:bookmarkStart w:id="30" w:name="sub_1013"/>
      <w:bookmarkEnd w:id="29"/>
      <w:r w:rsidRPr="00171DAF">
        <w:rPr>
          <w:sz w:val="28"/>
          <w:szCs w:val="28"/>
        </w:rPr>
        <w:t>13.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муниципального образования в соответствии с условиями заключенного контракта (договора) на их выполнение.</w:t>
      </w:r>
      <w:bookmarkEnd w:id="30"/>
    </w:p>
    <w:sectPr w:rsidR="008D3AC2" w:rsidRPr="00171DAF" w:rsidSect="00C13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E3D3D"/>
    <w:multiLevelType w:val="hybridMultilevel"/>
    <w:tmpl w:val="DB668DC8"/>
    <w:lvl w:ilvl="0" w:tplc="049C34D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3F006E"/>
    <w:multiLevelType w:val="hybridMultilevel"/>
    <w:tmpl w:val="A1DAC484"/>
    <w:lvl w:ilvl="0" w:tplc="577ECEC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A76B19"/>
    <w:multiLevelType w:val="hybridMultilevel"/>
    <w:tmpl w:val="8C88CD9A"/>
    <w:lvl w:ilvl="0" w:tplc="3E828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AC2"/>
    <w:rsid w:val="000C6F73"/>
    <w:rsid w:val="0018267C"/>
    <w:rsid w:val="001845CF"/>
    <w:rsid w:val="00191223"/>
    <w:rsid w:val="00342F58"/>
    <w:rsid w:val="007928E3"/>
    <w:rsid w:val="008D3AC2"/>
    <w:rsid w:val="00A64E8A"/>
    <w:rsid w:val="00C13C85"/>
    <w:rsid w:val="00CA6459"/>
    <w:rsid w:val="00CB7DBD"/>
    <w:rsid w:val="00D03FA3"/>
    <w:rsid w:val="00E2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3AC2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AC2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</w:rPr>
  </w:style>
  <w:style w:type="paragraph" w:styleId="a3">
    <w:name w:val="Subtitle"/>
    <w:basedOn w:val="a"/>
    <w:link w:val="a4"/>
    <w:qFormat/>
    <w:rsid w:val="008D3AC2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8D3AC2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5">
    <w:name w:val="Цветовое выделение"/>
    <w:uiPriority w:val="99"/>
    <w:rsid w:val="008D3AC2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8D3AC2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184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7004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32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1348</Words>
  <Characters>7687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2021-03-10T07:22:00Z</dcterms:created>
  <dcterms:modified xsi:type="dcterms:W3CDTF">2021-03-10T07:54:00Z</dcterms:modified>
</cp:coreProperties>
</file>