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51" w:rsidRDefault="00301B66" w:rsidP="00E46951">
      <w:pPr>
        <w:tabs>
          <w:tab w:val="left" w:pos="720"/>
        </w:tabs>
        <w:rPr>
          <w:sz w:val="28"/>
          <w:szCs w:val="28"/>
        </w:rPr>
      </w:pPr>
      <w:r w:rsidRPr="00301B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4pt;margin-top:14.2pt;width:46.95pt;height:57.6pt;z-index:251658240" o:allowincell="f">
            <v:imagedata r:id="rId6" o:title=""/>
          </v:shape>
          <o:OLEObject Type="Embed" ProgID="PBrush" ShapeID="_x0000_s1026" DrawAspect="Content" ObjectID="_1719234307" r:id="rId7"/>
        </w:pict>
      </w:r>
    </w:p>
    <w:p w:rsidR="00E46951" w:rsidRDefault="00E46951" w:rsidP="00E4695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E46951" w:rsidRDefault="00E46951" w:rsidP="00E46951">
      <w:pPr>
        <w:pStyle w:val="1"/>
        <w:pBdr>
          <w:bottom w:val="double" w:sz="12" w:space="1" w:color="auto"/>
        </w:pBdr>
        <w:tabs>
          <w:tab w:val="left" w:pos="8080"/>
        </w:tabs>
        <w:rPr>
          <w:b/>
          <w:sz w:val="28"/>
          <w:szCs w:val="28"/>
        </w:rPr>
      </w:pPr>
    </w:p>
    <w:p w:rsidR="00E46951" w:rsidRDefault="00E46951" w:rsidP="00E46951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46951" w:rsidRDefault="00E46951" w:rsidP="00E46951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Песчанского муниципального образования</w:t>
      </w:r>
    </w:p>
    <w:p w:rsidR="00E46951" w:rsidRDefault="00E46951" w:rsidP="00E46951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E46951" w:rsidRDefault="00E46951" w:rsidP="00E46951">
      <w:pPr>
        <w:pStyle w:val="2"/>
        <w:jc w:val="left"/>
        <w:rPr>
          <w:sz w:val="40"/>
        </w:rPr>
      </w:pPr>
    </w:p>
    <w:p w:rsidR="00E46951" w:rsidRDefault="00E46951" w:rsidP="00E46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46951" w:rsidRDefault="00EF274F" w:rsidP="00E469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323CC">
        <w:rPr>
          <w:rFonts w:ascii="Times New Roman" w:hAnsi="Times New Roman" w:cs="Times New Roman"/>
          <w:b/>
          <w:sz w:val="28"/>
          <w:szCs w:val="28"/>
        </w:rPr>
        <w:t>т  25.07</w:t>
      </w:r>
      <w:r w:rsidR="00E46951">
        <w:rPr>
          <w:rFonts w:ascii="Times New Roman" w:hAnsi="Times New Roman" w:cs="Times New Roman"/>
          <w:b/>
          <w:sz w:val="28"/>
          <w:szCs w:val="28"/>
        </w:rPr>
        <w:t xml:space="preserve">.2012 г    № </w:t>
      </w:r>
      <w:r w:rsidR="00E323CC">
        <w:rPr>
          <w:rFonts w:ascii="Times New Roman" w:hAnsi="Times New Roman" w:cs="Times New Roman"/>
          <w:b/>
          <w:sz w:val="28"/>
          <w:szCs w:val="28"/>
        </w:rPr>
        <w:t>37</w:t>
      </w:r>
    </w:p>
    <w:p w:rsidR="00E46951" w:rsidRDefault="00F357E3" w:rsidP="00E469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утверждении «П</w:t>
      </w:r>
      <w:r w:rsidR="00E46951">
        <w:rPr>
          <w:rFonts w:ascii="Times New Roman" w:hAnsi="Times New Roman" w:cs="Times New Roman"/>
          <w:b/>
          <w:sz w:val="28"/>
          <w:szCs w:val="28"/>
        </w:rPr>
        <w:t xml:space="preserve">еречня автомобильных </w:t>
      </w:r>
    </w:p>
    <w:p w:rsidR="00E46951" w:rsidRDefault="00E46951" w:rsidP="00E469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 общего пользования местного значения</w:t>
      </w:r>
    </w:p>
    <w:p w:rsidR="00E46951" w:rsidRDefault="00E46951" w:rsidP="00E469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Песчанского муниципального образования </w:t>
      </w:r>
    </w:p>
    <w:p w:rsidR="00E46951" w:rsidRDefault="00E46951" w:rsidP="00E469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Самойловского муниципального района</w:t>
      </w:r>
      <w:r w:rsidR="00B835FE">
        <w:rPr>
          <w:rFonts w:ascii="Times New Roman" w:hAnsi="Times New Roman" w:cs="Times New Roman"/>
          <w:b/>
          <w:sz w:val="28"/>
          <w:szCs w:val="28"/>
        </w:rPr>
        <w:t>»</w:t>
      </w:r>
    </w:p>
    <w:p w:rsidR="00E46951" w:rsidRDefault="00E46951" w:rsidP="00E469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190" w:rsidRDefault="00E46951" w:rsidP="009D706A">
      <w:pPr>
        <w:jc w:val="both"/>
        <w:rPr>
          <w:rFonts w:ascii="Times New Roman" w:hAnsi="Times New Roman" w:cs="Times New Roman"/>
          <w:sz w:val="28"/>
          <w:szCs w:val="28"/>
        </w:rPr>
      </w:pPr>
      <w:r w:rsidRPr="00E4695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 октября 2003 г. № 131-ФЗ «Об общих принципах организации местного самоуправления в Российской Федерации», </w:t>
      </w:r>
      <w:r w:rsidR="00F357E3">
        <w:rPr>
          <w:rFonts w:ascii="Times New Roman" w:hAnsi="Times New Roman" w:cs="Times New Roman"/>
          <w:sz w:val="28"/>
          <w:szCs w:val="28"/>
        </w:rPr>
        <w:t xml:space="preserve">с п.5 ст. 13 Федерального закона Российской Федерации от 8 ноября 2007 года № 257-ФЗ «Об автомобильных дорогах и о дорожной деятельности в РФ и о внесении изменений в отдельные законодательные акты РФ», </w:t>
      </w:r>
      <w:r>
        <w:rPr>
          <w:rFonts w:ascii="Times New Roman" w:hAnsi="Times New Roman" w:cs="Times New Roman"/>
          <w:sz w:val="28"/>
          <w:szCs w:val="28"/>
        </w:rPr>
        <w:t>Законом Саратовской области «О разграничении муниципального имущества между Самойловским муниципальным районом Саратовской области и вновь образованными поселениями, входящими в его состав», Уставом Песчанского муниципального образования Самойловского муниципального района</w:t>
      </w:r>
    </w:p>
    <w:p w:rsidR="00E46951" w:rsidRPr="00C25190" w:rsidRDefault="00E46951" w:rsidP="009D706A">
      <w:pPr>
        <w:jc w:val="both"/>
        <w:rPr>
          <w:rFonts w:ascii="Times New Roman" w:hAnsi="Times New Roman" w:cs="Times New Roman"/>
          <w:sz w:val="28"/>
          <w:szCs w:val="28"/>
        </w:rPr>
      </w:pPr>
      <w:r w:rsidRPr="00E46951">
        <w:rPr>
          <w:rFonts w:ascii="Times New Roman" w:hAnsi="Times New Roman" w:cs="Times New Roman"/>
          <w:b/>
          <w:sz w:val="28"/>
          <w:szCs w:val="28"/>
        </w:rPr>
        <w:t xml:space="preserve">ПОСТАНОВЛЯЕТ:             </w:t>
      </w:r>
    </w:p>
    <w:p w:rsidR="00C25190" w:rsidRDefault="00E46951" w:rsidP="009D7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1.Утвердить </w:t>
      </w:r>
      <w:r w:rsidR="00F357E3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еречень автомобильных дорог общего пользования местного значения Песчанского муниципального образования Самойловского муниципального района</w:t>
      </w:r>
      <w:r w:rsidR="00B835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9D706A" w:rsidRDefault="00C25190" w:rsidP="009D7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F357E3">
        <w:rPr>
          <w:rFonts w:ascii="Times New Roman" w:hAnsi="Times New Roman" w:cs="Times New Roman"/>
          <w:sz w:val="28"/>
          <w:szCs w:val="28"/>
        </w:rPr>
        <w:t xml:space="preserve">Ведущему специалисту по земельному и имущественному отношению администрации Песчанского муниципального образования привести в соответствие реестр муниципальной собственности  Песчанского муниципального образования Самойловского муниципального района Саратовской области  </w:t>
      </w:r>
      <w:r w:rsidR="00E4695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357E3">
        <w:rPr>
          <w:rFonts w:ascii="Times New Roman" w:hAnsi="Times New Roman" w:cs="Times New Roman"/>
          <w:sz w:val="28"/>
          <w:szCs w:val="28"/>
        </w:rPr>
        <w:t>настоящего постановления.</w:t>
      </w:r>
    </w:p>
    <w:p w:rsidR="00C25190" w:rsidRDefault="009D706A" w:rsidP="009D7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6951">
        <w:rPr>
          <w:rFonts w:ascii="Times New Roman" w:hAnsi="Times New Roman" w:cs="Times New Roman"/>
          <w:sz w:val="28"/>
          <w:szCs w:val="28"/>
        </w:rPr>
        <w:t xml:space="preserve">3.МКУ «ЦБ АМО Самойловского района» включить в состав казны Песчанского муниципального образования </w:t>
      </w:r>
      <w:r w:rsidR="00C25190">
        <w:rPr>
          <w:rFonts w:ascii="Times New Roman" w:hAnsi="Times New Roman" w:cs="Times New Roman"/>
          <w:sz w:val="28"/>
          <w:szCs w:val="28"/>
        </w:rPr>
        <w:t>автомоби</w:t>
      </w:r>
      <w:r w:rsidR="00E323CC">
        <w:rPr>
          <w:rFonts w:ascii="Times New Roman" w:hAnsi="Times New Roman" w:cs="Times New Roman"/>
          <w:sz w:val="28"/>
          <w:szCs w:val="28"/>
        </w:rPr>
        <w:t xml:space="preserve">льные дороги согласно настоящего постановления. </w:t>
      </w:r>
    </w:p>
    <w:p w:rsidR="00C25190" w:rsidRDefault="00C25190" w:rsidP="009D70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4.Контроль за исполнением настоящего постановления оставляю за собой.</w:t>
      </w:r>
    </w:p>
    <w:p w:rsidR="00E323CC" w:rsidRDefault="00E323CC" w:rsidP="00C2519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323CC" w:rsidRDefault="00E323CC" w:rsidP="00C2519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323CC" w:rsidRDefault="00E323CC" w:rsidP="00C2519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323CC" w:rsidRDefault="00E323CC" w:rsidP="00C2519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03BC1" w:rsidRPr="00C25190" w:rsidRDefault="002E0EEB" w:rsidP="00C2519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C25190">
        <w:rPr>
          <w:rFonts w:ascii="Times New Roman" w:hAnsi="Times New Roman" w:cs="Times New Roman"/>
          <w:b/>
          <w:sz w:val="28"/>
          <w:szCs w:val="28"/>
        </w:rPr>
        <w:t xml:space="preserve"> Песчанского</w:t>
      </w:r>
    </w:p>
    <w:p w:rsidR="00E94E54" w:rsidRDefault="002E0E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25190" w:rsidRPr="00C25190">
        <w:rPr>
          <w:rFonts w:ascii="Times New Roman" w:hAnsi="Times New Roman" w:cs="Times New Roman"/>
          <w:b/>
          <w:sz w:val="28"/>
          <w:szCs w:val="28"/>
        </w:rPr>
        <w:t xml:space="preserve">  образования: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И.В. Мусияченко</w:t>
      </w:r>
      <w:r w:rsidR="00E94E5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94E54" w:rsidRDefault="00E94E54" w:rsidP="00C25190">
      <w:pPr>
        <w:pStyle w:val="a4"/>
        <w:rPr>
          <w:rFonts w:ascii="Times New Roman" w:hAnsi="Times New Roman" w:cs="Times New Roman"/>
          <w:b/>
          <w:sz w:val="28"/>
          <w:szCs w:val="28"/>
        </w:rPr>
        <w:sectPr w:rsidR="00E94E54" w:rsidSect="00C25190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C25190" w:rsidRPr="00C25190" w:rsidRDefault="00C25190" w:rsidP="00C2519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190" w:rsidRPr="00E94E54" w:rsidRDefault="00C25190" w:rsidP="00C25190">
      <w:pPr>
        <w:rPr>
          <w:rFonts w:ascii="Times New Roman" w:hAnsi="Times New Roman" w:cs="Times New Roman"/>
          <w:b/>
          <w:sz w:val="28"/>
          <w:szCs w:val="28"/>
        </w:rPr>
      </w:pPr>
      <w:r w:rsidRPr="00E94E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E94E54" w:rsidRPr="00E94E54" w:rsidRDefault="00C25190" w:rsidP="00D23FDC">
      <w:pPr>
        <w:pStyle w:val="a4"/>
        <w:ind w:left="8496"/>
        <w:rPr>
          <w:rFonts w:ascii="Times New Roman" w:hAnsi="Times New Roman" w:cs="Times New Roman"/>
          <w:b/>
          <w:sz w:val="24"/>
          <w:szCs w:val="24"/>
        </w:rPr>
      </w:pPr>
      <w:r w:rsidRPr="00E94E54">
        <w:rPr>
          <w:rFonts w:ascii="Times New Roman" w:hAnsi="Times New Roman" w:cs="Times New Roman"/>
        </w:rPr>
        <w:t xml:space="preserve">            </w:t>
      </w:r>
      <w:r w:rsidR="00E94E54" w:rsidRPr="00E94E54">
        <w:rPr>
          <w:rFonts w:ascii="Times New Roman" w:hAnsi="Times New Roman" w:cs="Times New Roman"/>
          <w:b/>
          <w:sz w:val="24"/>
          <w:szCs w:val="24"/>
        </w:rPr>
        <w:t>Приложение  к постановлению администрации</w:t>
      </w:r>
    </w:p>
    <w:p w:rsidR="00E94E54" w:rsidRPr="00E94E54" w:rsidRDefault="00E94E54" w:rsidP="00E94E54">
      <w:pPr>
        <w:pStyle w:val="a4"/>
        <w:tabs>
          <w:tab w:val="left" w:pos="4353"/>
        </w:tabs>
        <w:rPr>
          <w:rFonts w:ascii="Times New Roman" w:hAnsi="Times New Roman" w:cs="Times New Roman"/>
          <w:b/>
          <w:sz w:val="24"/>
          <w:szCs w:val="24"/>
        </w:rPr>
      </w:pPr>
      <w:r w:rsidRPr="00E94E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E94E5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 w:rsidR="007334E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94E54">
        <w:rPr>
          <w:rFonts w:ascii="Times New Roman" w:hAnsi="Times New Roman" w:cs="Times New Roman"/>
          <w:sz w:val="24"/>
          <w:szCs w:val="24"/>
        </w:rPr>
        <w:t xml:space="preserve"> </w:t>
      </w:r>
      <w:r w:rsidRPr="00E94E54">
        <w:rPr>
          <w:rFonts w:ascii="Times New Roman" w:hAnsi="Times New Roman" w:cs="Times New Roman"/>
          <w:b/>
          <w:sz w:val="24"/>
          <w:szCs w:val="24"/>
        </w:rPr>
        <w:t>Песчанского муниципального образования</w:t>
      </w:r>
    </w:p>
    <w:p w:rsidR="00E94E54" w:rsidRPr="00E94E54" w:rsidRDefault="00E94E54" w:rsidP="00E94E54">
      <w:pPr>
        <w:pStyle w:val="a4"/>
        <w:tabs>
          <w:tab w:val="left" w:pos="4353"/>
        </w:tabs>
        <w:rPr>
          <w:rFonts w:ascii="Times New Roman" w:hAnsi="Times New Roman" w:cs="Times New Roman"/>
          <w:b/>
          <w:sz w:val="24"/>
          <w:szCs w:val="24"/>
        </w:rPr>
      </w:pPr>
      <w:r w:rsidRPr="00E94E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Самойловского муниципального района</w:t>
      </w:r>
    </w:p>
    <w:p w:rsidR="00E94E54" w:rsidRPr="00E94E54" w:rsidRDefault="00E94E54" w:rsidP="00E94E54">
      <w:pPr>
        <w:pStyle w:val="a4"/>
        <w:tabs>
          <w:tab w:val="left" w:pos="4353"/>
        </w:tabs>
        <w:rPr>
          <w:rFonts w:ascii="Times New Roman" w:hAnsi="Times New Roman" w:cs="Times New Roman"/>
          <w:b/>
          <w:sz w:val="24"/>
          <w:szCs w:val="24"/>
        </w:rPr>
      </w:pPr>
      <w:r w:rsidRPr="00E94E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от 25.07.2012 г. № 37</w:t>
      </w:r>
    </w:p>
    <w:p w:rsidR="00E94E54" w:rsidRPr="00E94E54" w:rsidRDefault="00E94E54" w:rsidP="00E94E54">
      <w:pPr>
        <w:tabs>
          <w:tab w:val="left" w:pos="8807"/>
        </w:tabs>
        <w:rPr>
          <w:rFonts w:ascii="Times New Roman" w:hAnsi="Times New Roman" w:cs="Times New Roman"/>
          <w:sz w:val="24"/>
          <w:szCs w:val="24"/>
        </w:rPr>
      </w:pPr>
    </w:p>
    <w:p w:rsidR="00E94E54" w:rsidRPr="00E94E54" w:rsidRDefault="00E94E54" w:rsidP="00E94E5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E54">
        <w:rPr>
          <w:rFonts w:ascii="Times New Roman" w:hAnsi="Times New Roman" w:cs="Times New Roman"/>
          <w:b/>
          <w:sz w:val="24"/>
          <w:szCs w:val="24"/>
        </w:rPr>
        <w:t>Перечень автомобильных дорог общего пользования местного значения</w:t>
      </w:r>
    </w:p>
    <w:p w:rsidR="00E94E54" w:rsidRPr="00E94E54" w:rsidRDefault="00E94E54" w:rsidP="00E94E5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E54">
        <w:rPr>
          <w:rFonts w:ascii="Times New Roman" w:hAnsi="Times New Roman" w:cs="Times New Roman"/>
          <w:b/>
          <w:sz w:val="24"/>
          <w:szCs w:val="24"/>
        </w:rPr>
        <w:t>Песчанского муниципального образования Самойловского муниципального района Саратовской области</w:t>
      </w:r>
    </w:p>
    <w:p w:rsidR="00E94E54" w:rsidRPr="00E94E54" w:rsidRDefault="00E94E54" w:rsidP="00E94E54">
      <w:pPr>
        <w:tabs>
          <w:tab w:val="left" w:pos="2629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21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532"/>
        <w:gridCol w:w="1913"/>
        <w:gridCol w:w="1673"/>
        <w:gridCol w:w="2758"/>
        <w:gridCol w:w="1845"/>
        <w:gridCol w:w="1746"/>
        <w:gridCol w:w="1969"/>
        <w:gridCol w:w="1985"/>
      </w:tblGrid>
      <w:tr w:rsidR="00E94E54" w:rsidRPr="00E94E54" w:rsidTr="0092142A">
        <w:trPr>
          <w:trHeight w:val="419"/>
        </w:trPr>
        <w:tc>
          <w:tcPr>
            <w:tcW w:w="532" w:type="dxa"/>
            <w:vMerge w:val="restart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b/>
              </w:rPr>
            </w:pPr>
            <w:r w:rsidRPr="00E94E5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13" w:type="dxa"/>
            <w:vMerge w:val="restart"/>
          </w:tcPr>
          <w:p w:rsidR="00E94E54" w:rsidRPr="00E94E54" w:rsidRDefault="00E94E54" w:rsidP="00921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4E54">
              <w:rPr>
                <w:rFonts w:ascii="Times New Roman" w:hAnsi="Times New Roman" w:cs="Times New Roman"/>
                <w:b/>
              </w:rPr>
              <w:t>Наименование населенного пункта</w:t>
            </w:r>
          </w:p>
        </w:tc>
        <w:tc>
          <w:tcPr>
            <w:tcW w:w="1673" w:type="dxa"/>
            <w:vMerge w:val="restart"/>
          </w:tcPr>
          <w:p w:rsidR="00E94E54" w:rsidRPr="00E94E54" w:rsidRDefault="00E94E54" w:rsidP="00921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4E54">
              <w:rPr>
                <w:rFonts w:ascii="Times New Roman" w:hAnsi="Times New Roman" w:cs="Times New Roman"/>
                <w:b/>
              </w:rPr>
              <w:t>Категория (ул., пер., и т.п.)</w:t>
            </w:r>
          </w:p>
          <w:p w:rsidR="00E94E54" w:rsidRPr="00E94E54" w:rsidRDefault="00E94E54" w:rsidP="0092142A">
            <w:pPr>
              <w:spacing w:line="240" w:lineRule="auto"/>
              <w:ind w:left="7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8" w:type="dxa"/>
            <w:vMerge w:val="restart"/>
          </w:tcPr>
          <w:p w:rsidR="00E94E54" w:rsidRPr="00E94E54" w:rsidRDefault="00E94E54" w:rsidP="00921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4E54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845" w:type="dxa"/>
            <w:vMerge w:val="restart"/>
          </w:tcPr>
          <w:p w:rsidR="00E94E54" w:rsidRPr="00E94E54" w:rsidRDefault="00E94E54" w:rsidP="00921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4E54">
              <w:rPr>
                <w:rFonts w:ascii="Times New Roman" w:hAnsi="Times New Roman" w:cs="Times New Roman"/>
                <w:b/>
              </w:rPr>
              <w:t>Протяженность, всего, км</w:t>
            </w:r>
          </w:p>
        </w:tc>
        <w:tc>
          <w:tcPr>
            <w:tcW w:w="5700" w:type="dxa"/>
            <w:gridSpan w:val="3"/>
          </w:tcPr>
          <w:p w:rsidR="00E94E54" w:rsidRPr="00E94E54" w:rsidRDefault="00E94E54" w:rsidP="00921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4E54"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E94E54" w:rsidRPr="00E94E54" w:rsidTr="0092142A">
        <w:trPr>
          <w:trHeight w:val="603"/>
        </w:trPr>
        <w:tc>
          <w:tcPr>
            <w:tcW w:w="532" w:type="dxa"/>
            <w:vMerge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E94E54" w:rsidRPr="00E94E54" w:rsidRDefault="00E94E54" w:rsidP="00921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4E54">
              <w:rPr>
                <w:rFonts w:ascii="Times New Roman" w:hAnsi="Times New Roman" w:cs="Times New Roman"/>
                <w:b/>
              </w:rPr>
              <w:t>Асфальтобетон</w:t>
            </w:r>
          </w:p>
        </w:tc>
        <w:tc>
          <w:tcPr>
            <w:tcW w:w="1969" w:type="dxa"/>
          </w:tcPr>
          <w:p w:rsidR="00E94E54" w:rsidRPr="00E94E54" w:rsidRDefault="00E94E54" w:rsidP="00921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4E54">
              <w:rPr>
                <w:rFonts w:ascii="Times New Roman" w:hAnsi="Times New Roman" w:cs="Times New Roman"/>
                <w:b/>
              </w:rPr>
              <w:t>Щебень</w:t>
            </w:r>
          </w:p>
        </w:tc>
        <w:tc>
          <w:tcPr>
            <w:tcW w:w="1985" w:type="dxa"/>
          </w:tcPr>
          <w:p w:rsidR="00E94E54" w:rsidRPr="00E94E54" w:rsidRDefault="00E94E54" w:rsidP="00921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4E54">
              <w:rPr>
                <w:rFonts w:ascii="Times New Roman" w:hAnsi="Times New Roman" w:cs="Times New Roman"/>
                <w:b/>
              </w:rPr>
              <w:t>Грунт</w:t>
            </w:r>
          </w:p>
        </w:tc>
      </w:tr>
      <w:tr w:rsidR="00E94E54" w:rsidRPr="00E94E54" w:rsidTr="0092142A">
        <w:trPr>
          <w:trHeight w:val="429"/>
        </w:trPr>
        <w:tc>
          <w:tcPr>
            <w:tcW w:w="532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Село Криуша</w:t>
            </w:r>
          </w:p>
        </w:tc>
        <w:tc>
          <w:tcPr>
            <w:tcW w:w="167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58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84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46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98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54" w:rsidRPr="00E94E54" w:rsidTr="0092142A">
        <w:trPr>
          <w:trHeight w:val="452"/>
        </w:trPr>
        <w:tc>
          <w:tcPr>
            <w:tcW w:w="532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58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84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746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98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54" w:rsidRPr="00E94E54" w:rsidTr="0092142A">
        <w:trPr>
          <w:trHeight w:val="402"/>
        </w:trPr>
        <w:tc>
          <w:tcPr>
            <w:tcW w:w="532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58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</w:p>
        </w:tc>
        <w:tc>
          <w:tcPr>
            <w:tcW w:w="184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746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E94E54" w:rsidRPr="00E94E54" w:rsidTr="0092142A">
        <w:trPr>
          <w:trHeight w:val="469"/>
        </w:trPr>
        <w:tc>
          <w:tcPr>
            <w:tcW w:w="532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58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</w:p>
        </w:tc>
        <w:tc>
          <w:tcPr>
            <w:tcW w:w="184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746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98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54" w:rsidRPr="00E94E54" w:rsidTr="0092142A">
        <w:trPr>
          <w:trHeight w:val="451"/>
        </w:trPr>
        <w:tc>
          <w:tcPr>
            <w:tcW w:w="532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58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</w:p>
        </w:tc>
        <w:tc>
          <w:tcPr>
            <w:tcW w:w="184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746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98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54" w:rsidRPr="00E94E54" w:rsidTr="0092142A">
        <w:trPr>
          <w:trHeight w:val="502"/>
        </w:trPr>
        <w:tc>
          <w:tcPr>
            <w:tcW w:w="532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58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</w:p>
        </w:tc>
        <w:tc>
          <w:tcPr>
            <w:tcW w:w="184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746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98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54" w:rsidRPr="00E94E54" w:rsidTr="0092142A">
        <w:trPr>
          <w:trHeight w:val="419"/>
        </w:trPr>
        <w:tc>
          <w:tcPr>
            <w:tcW w:w="532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</w:tc>
        <w:tc>
          <w:tcPr>
            <w:tcW w:w="2758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84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46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98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54" w:rsidRPr="00E94E54" w:rsidTr="0092142A">
        <w:trPr>
          <w:trHeight w:val="301"/>
        </w:trPr>
        <w:tc>
          <w:tcPr>
            <w:tcW w:w="532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</w:tc>
        <w:tc>
          <w:tcPr>
            <w:tcW w:w="2758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84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46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E94E54" w:rsidRPr="00E94E54" w:rsidTr="0092142A">
        <w:trPr>
          <w:trHeight w:val="471"/>
        </w:trPr>
        <w:tc>
          <w:tcPr>
            <w:tcW w:w="532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58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Кирпичный завод</w:t>
            </w:r>
          </w:p>
        </w:tc>
        <w:tc>
          <w:tcPr>
            <w:tcW w:w="184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746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E94E54" w:rsidRPr="00E94E54" w:rsidTr="0092142A">
        <w:trPr>
          <w:trHeight w:val="519"/>
        </w:trPr>
        <w:tc>
          <w:tcPr>
            <w:tcW w:w="532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Село Песчанка</w:t>
            </w:r>
          </w:p>
        </w:tc>
        <w:tc>
          <w:tcPr>
            <w:tcW w:w="167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58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</w:p>
        </w:tc>
        <w:tc>
          <w:tcPr>
            <w:tcW w:w="184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746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98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E94E54" w:rsidRPr="00E94E54" w:rsidTr="0092142A">
        <w:trPr>
          <w:trHeight w:val="594"/>
        </w:trPr>
        <w:tc>
          <w:tcPr>
            <w:tcW w:w="532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58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84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746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98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E94E54" w:rsidRPr="00E94E54" w:rsidTr="0092142A">
        <w:trPr>
          <w:trHeight w:val="461"/>
        </w:trPr>
        <w:tc>
          <w:tcPr>
            <w:tcW w:w="532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58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84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46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98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E94E54" w:rsidRPr="00E94E54" w:rsidTr="0092142A">
        <w:trPr>
          <w:trHeight w:val="502"/>
        </w:trPr>
        <w:tc>
          <w:tcPr>
            <w:tcW w:w="532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58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84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746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98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E94E54" w:rsidRPr="00E94E54" w:rsidTr="0092142A">
        <w:trPr>
          <w:trHeight w:val="553"/>
        </w:trPr>
        <w:tc>
          <w:tcPr>
            <w:tcW w:w="532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58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84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46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8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E94E54" w:rsidRPr="00E94E54" w:rsidTr="0092142A">
        <w:trPr>
          <w:trHeight w:val="450"/>
        </w:trPr>
        <w:tc>
          <w:tcPr>
            <w:tcW w:w="532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58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184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46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8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94E54" w:rsidRPr="00E94E54" w:rsidTr="0092142A">
        <w:trPr>
          <w:trHeight w:val="519"/>
        </w:trPr>
        <w:tc>
          <w:tcPr>
            <w:tcW w:w="532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58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Березовка</w:t>
            </w:r>
          </w:p>
        </w:tc>
        <w:tc>
          <w:tcPr>
            <w:tcW w:w="184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1746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98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E94E54" w:rsidRPr="00E94E54" w:rsidTr="0092142A">
        <w:trPr>
          <w:trHeight w:val="535"/>
        </w:trPr>
        <w:tc>
          <w:tcPr>
            <w:tcW w:w="532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58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Козинка</w:t>
            </w:r>
          </w:p>
        </w:tc>
        <w:tc>
          <w:tcPr>
            <w:tcW w:w="184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46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8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E94E54" w:rsidRPr="00E94E54" w:rsidTr="0092142A">
        <w:trPr>
          <w:trHeight w:val="318"/>
        </w:trPr>
        <w:tc>
          <w:tcPr>
            <w:tcW w:w="532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58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184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746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98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94E54" w:rsidRPr="00E94E54" w:rsidTr="0092142A">
        <w:trPr>
          <w:trHeight w:val="338"/>
        </w:trPr>
        <w:tc>
          <w:tcPr>
            <w:tcW w:w="532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58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84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1746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98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E94E54" w:rsidRPr="00E94E54" w:rsidTr="0092142A">
        <w:trPr>
          <w:trHeight w:val="558"/>
        </w:trPr>
        <w:tc>
          <w:tcPr>
            <w:tcW w:w="532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Село Каменка</w:t>
            </w:r>
          </w:p>
        </w:tc>
        <w:tc>
          <w:tcPr>
            <w:tcW w:w="167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58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84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46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98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54" w:rsidRPr="00E94E54" w:rsidTr="0092142A">
        <w:trPr>
          <w:trHeight w:val="508"/>
        </w:trPr>
        <w:tc>
          <w:tcPr>
            <w:tcW w:w="532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58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84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746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E94E54" w:rsidRPr="00E94E54" w:rsidTr="0092142A">
        <w:trPr>
          <w:trHeight w:val="644"/>
        </w:trPr>
        <w:tc>
          <w:tcPr>
            <w:tcW w:w="532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58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184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46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94E54" w:rsidRPr="00E94E54" w:rsidTr="0092142A">
        <w:trPr>
          <w:trHeight w:val="512"/>
        </w:trPr>
        <w:tc>
          <w:tcPr>
            <w:tcW w:w="532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58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184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746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</w:tr>
      <w:tr w:rsidR="00E94E54" w:rsidRPr="00E94E54" w:rsidTr="0092142A">
        <w:trPr>
          <w:trHeight w:val="497"/>
        </w:trPr>
        <w:tc>
          <w:tcPr>
            <w:tcW w:w="532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58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84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6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94E54" w:rsidRPr="00E94E54" w:rsidTr="0092142A">
        <w:trPr>
          <w:trHeight w:val="485"/>
        </w:trPr>
        <w:tc>
          <w:tcPr>
            <w:tcW w:w="532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58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84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46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E94E54" w:rsidRPr="00E94E54" w:rsidTr="0092142A">
        <w:trPr>
          <w:trHeight w:val="435"/>
        </w:trPr>
        <w:tc>
          <w:tcPr>
            <w:tcW w:w="532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</w:tc>
        <w:tc>
          <w:tcPr>
            <w:tcW w:w="2758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84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46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94E54" w:rsidRPr="00E94E54" w:rsidTr="0092142A">
        <w:trPr>
          <w:trHeight w:val="403"/>
        </w:trPr>
        <w:tc>
          <w:tcPr>
            <w:tcW w:w="532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п. Штейнгардт</w:t>
            </w:r>
          </w:p>
        </w:tc>
        <w:tc>
          <w:tcPr>
            <w:tcW w:w="167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58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</w:p>
        </w:tc>
        <w:tc>
          <w:tcPr>
            <w:tcW w:w="184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746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E94E54" w:rsidRPr="00E94E54" w:rsidTr="0092142A">
        <w:trPr>
          <w:trHeight w:val="484"/>
        </w:trPr>
        <w:tc>
          <w:tcPr>
            <w:tcW w:w="532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п. Выскубов</w:t>
            </w:r>
          </w:p>
        </w:tc>
        <w:tc>
          <w:tcPr>
            <w:tcW w:w="167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758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184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746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</w:tr>
      <w:tr w:rsidR="00E94E54" w:rsidRPr="00E94E54" w:rsidTr="0092142A">
        <w:trPr>
          <w:trHeight w:val="519"/>
        </w:trPr>
        <w:tc>
          <w:tcPr>
            <w:tcW w:w="532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73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35,14</w:t>
            </w:r>
          </w:p>
        </w:tc>
        <w:tc>
          <w:tcPr>
            <w:tcW w:w="1746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16,57</w:t>
            </w:r>
          </w:p>
        </w:tc>
        <w:tc>
          <w:tcPr>
            <w:tcW w:w="1985" w:type="dxa"/>
          </w:tcPr>
          <w:p w:rsidR="00E94E54" w:rsidRPr="00E94E54" w:rsidRDefault="00E94E54" w:rsidP="0092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54">
              <w:rPr>
                <w:rFonts w:ascii="Times New Roman" w:hAnsi="Times New Roman" w:cs="Times New Roman"/>
                <w:sz w:val="24"/>
                <w:szCs w:val="24"/>
              </w:rPr>
              <w:t>18,57</w:t>
            </w:r>
          </w:p>
        </w:tc>
      </w:tr>
    </w:tbl>
    <w:p w:rsidR="00C25190" w:rsidRPr="0023187F" w:rsidRDefault="00C25190" w:rsidP="00E94E5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94E54">
        <w:rPr>
          <w:rFonts w:ascii="Times New Roman" w:hAnsi="Times New Roman" w:cs="Times New Roman"/>
        </w:rPr>
        <w:t xml:space="preserve">                                                          </w:t>
      </w:r>
    </w:p>
    <w:sectPr w:rsidR="00C25190" w:rsidRPr="0023187F" w:rsidSect="00D23FDC">
      <w:pgSz w:w="16838" w:h="11906" w:orient="landscape"/>
      <w:pgMar w:top="170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AB7" w:rsidRDefault="00447AB7" w:rsidP="00C25190">
      <w:pPr>
        <w:spacing w:after="0" w:line="240" w:lineRule="auto"/>
      </w:pPr>
      <w:r>
        <w:separator/>
      </w:r>
    </w:p>
  </w:endnote>
  <w:endnote w:type="continuationSeparator" w:id="1">
    <w:p w:rsidR="00447AB7" w:rsidRDefault="00447AB7" w:rsidP="00C2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AB7" w:rsidRDefault="00447AB7" w:rsidP="00C25190">
      <w:pPr>
        <w:spacing w:after="0" w:line="240" w:lineRule="auto"/>
      </w:pPr>
      <w:r>
        <w:separator/>
      </w:r>
    </w:p>
  </w:footnote>
  <w:footnote w:type="continuationSeparator" w:id="1">
    <w:p w:rsidR="00447AB7" w:rsidRDefault="00447AB7" w:rsidP="00C25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951"/>
    <w:rsid w:val="001A05D3"/>
    <w:rsid w:val="00200B19"/>
    <w:rsid w:val="0023187F"/>
    <w:rsid w:val="002E0EEB"/>
    <w:rsid w:val="00301B66"/>
    <w:rsid w:val="003504A4"/>
    <w:rsid w:val="003E351B"/>
    <w:rsid w:val="00413D86"/>
    <w:rsid w:val="00447AB7"/>
    <w:rsid w:val="00563FFF"/>
    <w:rsid w:val="005B51BA"/>
    <w:rsid w:val="005F4477"/>
    <w:rsid w:val="007334EF"/>
    <w:rsid w:val="00766BA1"/>
    <w:rsid w:val="0082239B"/>
    <w:rsid w:val="008B5781"/>
    <w:rsid w:val="00971A27"/>
    <w:rsid w:val="009D4964"/>
    <w:rsid w:val="009D706A"/>
    <w:rsid w:val="00A21603"/>
    <w:rsid w:val="00B835FE"/>
    <w:rsid w:val="00BE3ECD"/>
    <w:rsid w:val="00C25190"/>
    <w:rsid w:val="00C77B86"/>
    <w:rsid w:val="00CA5E67"/>
    <w:rsid w:val="00CF4B6F"/>
    <w:rsid w:val="00D11C29"/>
    <w:rsid w:val="00D23FDC"/>
    <w:rsid w:val="00D844F8"/>
    <w:rsid w:val="00DE61AF"/>
    <w:rsid w:val="00E323CC"/>
    <w:rsid w:val="00E46951"/>
    <w:rsid w:val="00E85775"/>
    <w:rsid w:val="00E94E54"/>
    <w:rsid w:val="00EF274F"/>
    <w:rsid w:val="00F357E3"/>
    <w:rsid w:val="00FB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51"/>
  </w:style>
  <w:style w:type="paragraph" w:styleId="2">
    <w:name w:val="heading 2"/>
    <w:basedOn w:val="a"/>
    <w:next w:val="a"/>
    <w:link w:val="20"/>
    <w:semiHidden/>
    <w:unhideWhenUsed/>
    <w:qFormat/>
    <w:rsid w:val="00E469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469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E46951"/>
  </w:style>
  <w:style w:type="paragraph" w:styleId="a4">
    <w:name w:val="No Spacing"/>
    <w:link w:val="a3"/>
    <w:uiPriority w:val="1"/>
    <w:qFormat/>
    <w:rsid w:val="00E46951"/>
    <w:pPr>
      <w:spacing w:after="0" w:line="240" w:lineRule="auto"/>
    </w:pPr>
  </w:style>
  <w:style w:type="paragraph" w:customStyle="1" w:styleId="1">
    <w:name w:val="Обычный1"/>
    <w:rsid w:val="00E4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2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5190"/>
  </w:style>
  <w:style w:type="paragraph" w:styleId="a7">
    <w:name w:val="footer"/>
    <w:basedOn w:val="a"/>
    <w:link w:val="a8"/>
    <w:uiPriority w:val="99"/>
    <w:semiHidden/>
    <w:unhideWhenUsed/>
    <w:rsid w:val="00C2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5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19</cp:revision>
  <cp:lastPrinted>2021-03-11T10:43:00Z</cp:lastPrinted>
  <dcterms:created xsi:type="dcterms:W3CDTF">2012-04-10T11:32:00Z</dcterms:created>
  <dcterms:modified xsi:type="dcterms:W3CDTF">2022-07-13T13:19:00Z</dcterms:modified>
</cp:coreProperties>
</file>