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ОНД и ПР по Калининскому, Лысогорскому и Самойловскому районам Саратовской области УНД и ПР Главного управления МЧС России по Саратовской области информирует население, об изменениях в Постановление Правительства РФ от 16.09.2020 N 1479 "Об утверждении Правил противопожарного режима в Российской Федерации"(Далее-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Правила противопожарного режима)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С 1 марта 2023 года в </w:t>
      </w: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Правила противопожарного режима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внесен ряд изменений. В общем итоге в правила внесено 15 ключевых поправок. Большая часть из них касается требований к содержанию противопожарной документации (инструкции о мерах пожарной безопасности), содержанию объектов.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Особый интерес представляют изменения в части использования открытого огня. В приложении № 4 «Порядок использования открытого огня и разведения костров…» к Правилам  конкретизированы требования при сжигании сухой травы, веток, листвы и другой горючей растительности на индивидуальных земельных участках населённых пунктов, а также на садовых или огородных земельных участках. Так  использование открытого огня и разведение костров на землях населенных пунктов возможно в местах, расположенных на расстоянии не менее 50 м до ближайшего объекта (здания, сооружения, постройки, открытого склада, скирды).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При использовании открытого огня именно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допустимое расстояние составляет 7,5 метров. Однако в этом случае необходимо предусмотреть наличие металлического листа, размер которого должен позволять полностью закрыть указанную емкость сверху.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любом случае место использования огня необходимо предварительно зачистить от сухой растительности. На участке в обязательном порядке должны быть первичные средства пожаротушения – лопаты, песок, емкости с водой.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должно составлять не менее </w:t>
      </w: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5 метров.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За нарушение противопожарной безопасности при использовании открытого огня налагается административное наказание: штраф в размере от 5 до 15 тысяч рублей на физических лиц и от 20 до 30 тысяч рублей на должностных лиц. Если по вине гражданина, нарушившего противопожарные правила, произошел пожар с причинением ущерба иным лицам и имуществу (например, имуществу соседей), то штраф будет от 40 до 50 тысяч рублей и дополнительно компенсация ущерба.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Введено новое требование, а именно пункт 85.1 Правил. Так теперь в комнатах квартир и жилых домов, в которых проживают многодетные семьи, семьи, находящиеся в трудной жизненной ситуации, в социально опасном положении, необходимо установление и поддержание в исправном состоянии автономных дымовых пожарных извещателей. Обнаружение пожара на ранних стадиях поможет избежать гибели людей и значительного ущерба для имущества.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26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0" w:unhideWhenUsed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5f6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Heading1Char1"/>
    <w:uiPriority w:val="99"/>
    <w:qFormat/>
    <w:locked/>
    <w:rsid w:val="006523c9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link w:val="Heading2Char"/>
    <w:uiPriority w:val="99"/>
    <w:qFormat/>
    <w:locked/>
    <w:rsid w:val="00787e2c"/>
    <w:pPr>
      <w:spacing w:lineRule="auto" w:line="240" w:beforeAutospacing="1" w:afterAutospacing="1"/>
      <w:outlineLvl w:val="1"/>
    </w:pPr>
    <w:rPr>
      <w:b/>
      <w:bCs/>
      <w:sz w:val="36"/>
      <w:szCs w:val="36"/>
      <w:lang w:eastAsia="ru-RU"/>
    </w:rPr>
  </w:style>
  <w:style w:type="paragraph" w:styleId="7">
    <w:name w:val="Heading 7"/>
    <w:basedOn w:val="Normal"/>
    <w:next w:val="Normal"/>
    <w:link w:val="Heading7Char"/>
    <w:uiPriority w:val="99"/>
    <w:qFormat/>
    <w:locked/>
    <w:rsid w:val="006523c9"/>
    <w:pPr>
      <w:spacing w:before="240" w:after="60"/>
      <w:outlineLvl w:val="6"/>
    </w:pPr>
    <w:rPr>
      <w:sz w:val="24"/>
      <w:szCs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b25274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bf282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b25274"/>
    <w:rPr>
      <w:rFonts w:ascii="Calibri" w:hAnsi="Calibri" w:cs="Calibri"/>
      <w:sz w:val="24"/>
      <w:szCs w:val="24"/>
      <w:lang w:eastAsia="en-US"/>
    </w:rPr>
  </w:style>
  <w:style w:type="character" w:styleId="Heading1Char1" w:customStyle="1">
    <w:name w:val="Heading 1 Char1"/>
    <w:basedOn w:val="DefaultParagraphFont"/>
    <w:link w:val="Heading1"/>
    <w:uiPriority w:val="99"/>
    <w:qFormat/>
    <w:locked/>
    <w:rsid w:val="006523c9"/>
    <w:rPr>
      <w:rFonts w:ascii="Arial" w:hAnsi="Arial" w:cs="Arial"/>
      <w:b/>
      <w:bCs/>
      <w:kern w:val="2"/>
      <w:sz w:val="32"/>
      <w:szCs w:val="32"/>
      <w:lang w:val="ru-RU" w:eastAsia="en-US"/>
    </w:rPr>
  </w:style>
  <w:style w:type="character" w:styleId="ConsPlusNormal" w:customStyle="1">
    <w:name w:val="ConsPlusNormal Знак"/>
    <w:basedOn w:val="DefaultParagraphFont"/>
    <w:link w:val="ConsPlusNormal0"/>
    <w:uiPriority w:val="99"/>
    <w:qFormat/>
    <w:locked/>
    <w:rsid w:val="006523c9"/>
    <w:rPr>
      <w:rFonts w:ascii="Arial" w:hAnsi="Arial" w:cs="Arial"/>
      <w:lang w:val="ru-RU" w:eastAsia="ru-RU"/>
    </w:rPr>
  </w:style>
  <w:style w:type="character" w:styleId="Name4" w:customStyle="1">
    <w:name w:val="name4"/>
    <w:basedOn w:val="DefaultParagraphFont"/>
    <w:uiPriority w:val="99"/>
    <w:qFormat/>
    <w:rsid w:val="006523c9"/>
    <w:rPr>
      <w:b/>
      <w:bCs/>
      <w:color w:val="auto"/>
    </w:rPr>
  </w:style>
  <w:style w:type="character" w:styleId="Strong">
    <w:name w:val="Strong"/>
    <w:basedOn w:val="DefaultParagraphFont"/>
    <w:uiPriority w:val="99"/>
    <w:qFormat/>
    <w:locked/>
    <w:rsid w:val="00051eae"/>
    <w:rPr>
      <w:b/>
      <w:bCs/>
    </w:rPr>
  </w:style>
  <w:style w:type="character" w:styleId="12" w:customStyle="1">
    <w:name w:val="Знак Знак12"/>
    <w:basedOn w:val="DefaultParagraphFont"/>
    <w:uiPriority w:val="99"/>
    <w:qFormat/>
    <w:rsid w:val="004e491a"/>
    <w:rPr>
      <w:rFonts w:ascii="Cambria" w:hAnsi="Cambria" w:cs="Cambria"/>
      <w:b/>
      <w:bCs/>
      <w:kern w:val="2"/>
      <w:sz w:val="32"/>
      <w:szCs w:val="32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597c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link w:val="ConsPlusNormal"/>
    <w:uiPriority w:val="99"/>
    <w:qFormat/>
    <w:rsid w:val="006523c9"/>
    <w:pPr>
      <w:widowControl w:val="false"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0"/>
      <w:lang w:val="ru-RU" w:eastAsia="ru-RU" w:bidi="ar-SA"/>
    </w:rPr>
  </w:style>
  <w:style w:type="paragraph" w:styleId="Style16" w:customStyle="1">
    <w:name w:val="Знак Знак Знак Знак"/>
    <w:basedOn w:val="Normal"/>
    <w:uiPriority w:val="99"/>
    <w:qFormat/>
    <w:rsid w:val="00051eae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Application>LibreOffice/6.4.7.2$Linux_X86_64 LibreOffice_project/40$Build-2</Application>
  <Pages>1</Pages>
  <Words>462</Words>
  <Characters>3051</Characters>
  <CharactersWithSpaces>3506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2020-03-17T11:43:00Z</dcterms:created>
  <dc:creator>ПК</dc:creator>
  <dc:description/>
  <dc:language>ru-RU</dc:language>
  <cp:lastModifiedBy/>
  <cp:lastPrinted>2020-03-03T07:11:00Z</cp:lastPrinted>
  <dcterms:modified xsi:type="dcterms:W3CDTF">2023-04-04T09:39:15Z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